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115EA" w:rsidP="00D95714">
      <w:pPr>
        <w:tabs>
          <w:tab w:val="left" w:pos="8140"/>
        </w:tabs>
        <w:rPr>
          <w:rFonts w:ascii="Arial Black" w:hAnsi="Arial Black" w:cs="Arial"/>
          <w:sz w:val="28"/>
          <w:szCs w:val="28"/>
        </w:rPr>
      </w:pPr>
      <w:r>
        <w:rPr>
          <w:rFonts w:ascii="Arial Black" w:hAnsi="Arial Black" w:cs="Arial"/>
          <w:sz w:val="28"/>
          <w:szCs w:val="28"/>
        </w:rPr>
        <w:t>Especial</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910C97" w:rsidRDefault="00910C97" w:rsidP="000333F4">
      <w:pPr>
        <w:tabs>
          <w:tab w:val="left" w:pos="8140"/>
        </w:tabs>
        <w:rPr>
          <w:rFonts w:cs="Arial"/>
          <w:color w:val="000000"/>
        </w:rPr>
      </w:pPr>
    </w:p>
    <w:p w:rsidR="007C60E9" w:rsidRDefault="007C60E9" w:rsidP="007C60E9">
      <w:pPr>
        <w:tabs>
          <w:tab w:val="left" w:pos="8140"/>
        </w:tabs>
        <w:rPr>
          <w:rFonts w:cs="Arial"/>
          <w:color w:val="000000"/>
        </w:rPr>
      </w:pPr>
    </w:p>
    <w:p w:rsidR="007C60E9" w:rsidRDefault="007C60E9" w:rsidP="007C60E9">
      <w:pPr>
        <w:tabs>
          <w:tab w:val="left" w:pos="8140"/>
        </w:tabs>
        <w:rPr>
          <w:rFonts w:cs="Arial"/>
          <w:color w:val="000000"/>
        </w:rPr>
      </w:pPr>
    </w:p>
    <w:p w:rsidR="007C60E9" w:rsidRDefault="007C60E9" w:rsidP="007C60E9">
      <w:pPr>
        <w:tabs>
          <w:tab w:val="left" w:pos="8140"/>
        </w:tabs>
        <w:rPr>
          <w:rFonts w:cs="Arial"/>
          <w:color w:val="000000"/>
        </w:rPr>
      </w:pPr>
    </w:p>
    <w:p w:rsidR="007C60E9" w:rsidRDefault="007C60E9" w:rsidP="007C60E9">
      <w:pPr>
        <w:tabs>
          <w:tab w:val="left" w:pos="8140"/>
        </w:tabs>
        <w:rPr>
          <w:rFonts w:cs="Arial"/>
          <w:color w:val="000000"/>
        </w:rPr>
      </w:pPr>
    </w:p>
    <w:p w:rsidR="007C60E9" w:rsidRDefault="007C60E9" w:rsidP="007C60E9">
      <w:pPr>
        <w:tabs>
          <w:tab w:val="left" w:pos="8140"/>
        </w:tabs>
        <w:rPr>
          <w:rFonts w:cs="Arial"/>
          <w:color w:val="000000"/>
        </w:rPr>
      </w:pPr>
    </w:p>
    <w:p w:rsidR="007C60E9" w:rsidRDefault="007C60E9" w:rsidP="007C60E9">
      <w:pPr>
        <w:tabs>
          <w:tab w:val="left" w:pos="8140"/>
        </w:tabs>
        <w:rPr>
          <w:rFonts w:cs="Arial"/>
          <w:color w:val="000000"/>
        </w:rPr>
      </w:pPr>
    </w:p>
    <w:p w:rsidR="007C60E9" w:rsidRPr="007C60E9" w:rsidRDefault="007C60E9" w:rsidP="007C60E9">
      <w:pPr>
        <w:tabs>
          <w:tab w:val="left" w:pos="8140"/>
        </w:tabs>
        <w:rPr>
          <w:rFonts w:cs="Arial"/>
          <w:color w:val="000000"/>
        </w:rPr>
      </w:pPr>
    </w:p>
    <w:p w:rsidR="007C60E9" w:rsidRPr="007C60E9" w:rsidRDefault="007C60E9" w:rsidP="007C60E9">
      <w:pPr>
        <w:tabs>
          <w:tab w:val="left" w:pos="8140"/>
        </w:tabs>
        <w:rPr>
          <w:rFonts w:cs="Arial"/>
          <w:color w:val="000000"/>
        </w:rPr>
      </w:pPr>
    </w:p>
    <w:p w:rsidR="007C60E9" w:rsidRPr="007C60E9" w:rsidRDefault="007C60E9" w:rsidP="007C60E9">
      <w:pPr>
        <w:pStyle w:val="Prrafodelista"/>
        <w:numPr>
          <w:ilvl w:val="0"/>
          <w:numId w:val="15"/>
        </w:numPr>
        <w:tabs>
          <w:tab w:val="left" w:pos="8140"/>
        </w:tabs>
        <w:rPr>
          <w:rFonts w:cs="Arial"/>
          <w:color w:val="000000"/>
        </w:rPr>
      </w:pPr>
      <w:r w:rsidRPr="007C60E9">
        <w:rPr>
          <w:rFonts w:cs="Arial"/>
          <w:color w:val="000000"/>
        </w:rPr>
        <w:t>Demandan incautar bienes y recursos de ex gobernadores</w:t>
      </w:r>
    </w:p>
    <w:p w:rsidR="007C60E9" w:rsidRPr="007C60E9" w:rsidRDefault="007C60E9" w:rsidP="007C60E9">
      <w:pPr>
        <w:tabs>
          <w:tab w:val="left" w:pos="8140"/>
        </w:tabs>
        <w:rPr>
          <w:rFonts w:cs="Arial"/>
          <w:color w:val="000000"/>
        </w:rPr>
      </w:pPr>
    </w:p>
    <w:p w:rsidR="007C60E9" w:rsidRPr="007C60E9" w:rsidRDefault="007C60E9" w:rsidP="007C60E9">
      <w:pPr>
        <w:pStyle w:val="Prrafodelista"/>
        <w:numPr>
          <w:ilvl w:val="0"/>
          <w:numId w:val="15"/>
        </w:numPr>
        <w:tabs>
          <w:tab w:val="left" w:pos="8140"/>
        </w:tabs>
        <w:rPr>
          <w:rFonts w:cs="Arial"/>
          <w:color w:val="000000"/>
        </w:rPr>
      </w:pPr>
      <w:r w:rsidRPr="007C60E9">
        <w:rPr>
          <w:rFonts w:cs="Arial"/>
          <w:color w:val="000000"/>
        </w:rPr>
        <w:t>Aprueban diputados fortalecer centros de justicia para mujeres</w:t>
      </w:r>
    </w:p>
    <w:p w:rsidR="007C60E9" w:rsidRPr="007C60E9" w:rsidRDefault="007C60E9" w:rsidP="007C60E9">
      <w:pPr>
        <w:tabs>
          <w:tab w:val="left" w:pos="8140"/>
        </w:tabs>
        <w:rPr>
          <w:rFonts w:cs="Arial"/>
          <w:color w:val="000000"/>
        </w:rPr>
      </w:pPr>
    </w:p>
    <w:p w:rsidR="00910C97" w:rsidRDefault="00910C97" w:rsidP="000333F4">
      <w:pPr>
        <w:tabs>
          <w:tab w:val="left" w:pos="8140"/>
        </w:tabs>
        <w:rPr>
          <w:rFonts w:cs="Arial"/>
          <w:color w:val="000000"/>
        </w:rPr>
      </w:pPr>
    </w:p>
    <w:p w:rsidR="00910C97" w:rsidRDefault="00910C97" w:rsidP="000333F4">
      <w:pPr>
        <w:tabs>
          <w:tab w:val="left" w:pos="8140"/>
        </w:tabs>
        <w:rPr>
          <w:rFonts w:cs="Arial"/>
          <w:color w:val="000000"/>
        </w:rPr>
      </w:pPr>
    </w:p>
    <w:p w:rsidR="007C60E9" w:rsidRDefault="007C60E9" w:rsidP="000333F4">
      <w:pPr>
        <w:tabs>
          <w:tab w:val="left" w:pos="8140"/>
        </w:tabs>
        <w:rPr>
          <w:rFonts w:cs="Arial"/>
          <w:color w:val="000000"/>
        </w:rPr>
      </w:pPr>
    </w:p>
    <w:p w:rsidR="007C60E9" w:rsidRDefault="007C60E9" w:rsidP="000333F4">
      <w:pPr>
        <w:tabs>
          <w:tab w:val="left" w:pos="8140"/>
        </w:tabs>
        <w:rPr>
          <w:rFonts w:cs="Arial"/>
          <w:color w:val="000000"/>
        </w:rPr>
      </w:pPr>
    </w:p>
    <w:p w:rsidR="007C60E9" w:rsidRDefault="007C60E9" w:rsidP="000333F4">
      <w:pPr>
        <w:tabs>
          <w:tab w:val="left" w:pos="8140"/>
        </w:tabs>
        <w:rPr>
          <w:rFonts w:cs="Arial"/>
          <w:color w:val="000000"/>
        </w:rPr>
      </w:pPr>
    </w:p>
    <w:p w:rsidR="004C1D4D" w:rsidRPr="00A55CAD" w:rsidRDefault="006A3353" w:rsidP="00A55CAD">
      <w:pPr>
        <w:jc w:val="right"/>
        <w:rPr>
          <w:b/>
        </w:rPr>
      </w:pPr>
      <w:r>
        <w:rPr>
          <w:b/>
        </w:rPr>
        <w:t>12</w:t>
      </w:r>
      <w:r w:rsidR="001376CC">
        <w:rPr>
          <w:b/>
        </w:rPr>
        <w:t xml:space="preserve"> </w:t>
      </w:r>
      <w:r w:rsidR="009313F4">
        <w:rPr>
          <w:b/>
        </w:rPr>
        <w:t>noviem</w:t>
      </w:r>
      <w:r w:rsidR="00247B37">
        <w:rPr>
          <w:b/>
        </w:rPr>
        <w:t>bre</w:t>
      </w:r>
      <w:r w:rsidR="00A55CAD" w:rsidRPr="00A55CAD">
        <w:rPr>
          <w:b/>
        </w:rPr>
        <w:t xml:space="preserve"> de 2016</w:t>
      </w:r>
    </w:p>
    <w:p w:rsidR="00891529" w:rsidRDefault="00891529" w:rsidP="00891529">
      <w:pPr>
        <w:rPr>
          <w:szCs w:val="16"/>
        </w:rPr>
      </w:pPr>
    </w:p>
    <w:p w:rsidR="007C60E9" w:rsidRDefault="007C60E9" w:rsidP="00891529">
      <w:pPr>
        <w:rPr>
          <w:szCs w:val="16"/>
        </w:rPr>
      </w:pPr>
    </w:p>
    <w:p w:rsidR="007C60E9" w:rsidRDefault="007C60E9" w:rsidP="00891529">
      <w:pPr>
        <w:rPr>
          <w:szCs w:val="16"/>
        </w:rPr>
      </w:pPr>
    </w:p>
    <w:p w:rsidR="007C60E9" w:rsidRDefault="007C60E9" w:rsidP="00891529">
      <w:pPr>
        <w:rPr>
          <w:szCs w:val="16"/>
        </w:rPr>
      </w:pPr>
    </w:p>
    <w:p w:rsidR="007C60E9" w:rsidRDefault="007C60E9" w:rsidP="00891529">
      <w:pPr>
        <w:rPr>
          <w:szCs w:val="16"/>
        </w:rPr>
      </w:pPr>
    </w:p>
    <w:p w:rsidR="007C60E9" w:rsidRDefault="007C60E9" w:rsidP="00891529">
      <w:pPr>
        <w:rPr>
          <w:szCs w:val="16"/>
        </w:rPr>
      </w:pPr>
    </w:p>
    <w:p w:rsidR="00642445" w:rsidRDefault="00642445" w:rsidP="00891529">
      <w:pPr>
        <w:rPr>
          <w:szCs w:val="16"/>
        </w:rPr>
      </w:pPr>
    </w:p>
    <w:p w:rsidR="003D1885" w:rsidRDefault="003D1885" w:rsidP="003D1885"/>
    <w:p w:rsidR="003D1885" w:rsidRPr="009D694D" w:rsidRDefault="003D1885" w:rsidP="003D1885">
      <w:pPr>
        <w:rPr>
          <w:b/>
          <w:sz w:val="16"/>
          <w:szCs w:val="16"/>
        </w:rPr>
      </w:pPr>
      <w:r w:rsidRPr="009D694D">
        <w:rPr>
          <w:b/>
          <w:sz w:val="16"/>
          <w:szCs w:val="16"/>
        </w:rPr>
        <w:lastRenderedPageBreak/>
        <w:t xml:space="preserve">TEMA(S): </w:t>
      </w:r>
      <w:r>
        <w:rPr>
          <w:b/>
          <w:sz w:val="16"/>
          <w:szCs w:val="16"/>
        </w:rPr>
        <w:t>Trabajo Legislativo</w:t>
      </w:r>
    </w:p>
    <w:p w:rsidR="003D1885" w:rsidRPr="009D694D" w:rsidRDefault="003D1885" w:rsidP="003D1885">
      <w:pPr>
        <w:rPr>
          <w:b/>
          <w:sz w:val="16"/>
          <w:szCs w:val="16"/>
        </w:rPr>
      </w:pPr>
      <w:r w:rsidRPr="009D694D">
        <w:rPr>
          <w:b/>
          <w:sz w:val="16"/>
          <w:szCs w:val="16"/>
        </w:rPr>
        <w:t xml:space="preserve">FECHA: </w:t>
      </w:r>
      <w:r>
        <w:rPr>
          <w:b/>
          <w:sz w:val="16"/>
          <w:szCs w:val="16"/>
        </w:rPr>
        <w:t>12-11-2016</w:t>
      </w:r>
    </w:p>
    <w:p w:rsidR="003D1885" w:rsidRPr="009D694D" w:rsidRDefault="003D1885" w:rsidP="003D1885">
      <w:pPr>
        <w:rPr>
          <w:b/>
          <w:sz w:val="16"/>
          <w:szCs w:val="16"/>
        </w:rPr>
      </w:pPr>
      <w:r w:rsidRPr="009D694D">
        <w:rPr>
          <w:b/>
          <w:sz w:val="16"/>
          <w:szCs w:val="16"/>
        </w:rPr>
        <w:t xml:space="preserve">HORA: </w:t>
      </w:r>
      <w:r>
        <w:rPr>
          <w:b/>
          <w:sz w:val="16"/>
          <w:szCs w:val="16"/>
        </w:rPr>
        <w:t>14:27</w:t>
      </w:r>
    </w:p>
    <w:p w:rsidR="003D1885" w:rsidRPr="009D694D" w:rsidRDefault="003D1885" w:rsidP="003D1885">
      <w:pPr>
        <w:jc w:val="left"/>
        <w:rPr>
          <w:b/>
          <w:sz w:val="16"/>
          <w:szCs w:val="16"/>
        </w:rPr>
      </w:pPr>
      <w:r>
        <w:rPr>
          <w:b/>
          <w:sz w:val="16"/>
          <w:szCs w:val="16"/>
        </w:rPr>
        <w:t>NOTICIERO: Noticias MVS</w:t>
      </w:r>
    </w:p>
    <w:p w:rsidR="003D1885" w:rsidRPr="009D694D" w:rsidRDefault="003D1885" w:rsidP="003D1885">
      <w:pPr>
        <w:jc w:val="left"/>
        <w:rPr>
          <w:b/>
          <w:sz w:val="16"/>
          <w:szCs w:val="16"/>
        </w:rPr>
      </w:pPr>
      <w:r>
        <w:rPr>
          <w:b/>
          <w:sz w:val="16"/>
          <w:szCs w:val="16"/>
        </w:rPr>
        <w:t>EMISIÓN: Fin de Semana</w:t>
      </w:r>
    </w:p>
    <w:p w:rsidR="003D1885" w:rsidRPr="009D694D" w:rsidRDefault="003D1885" w:rsidP="003D1885">
      <w:pPr>
        <w:jc w:val="left"/>
        <w:rPr>
          <w:b/>
          <w:sz w:val="16"/>
          <w:szCs w:val="16"/>
        </w:rPr>
      </w:pPr>
      <w:r w:rsidRPr="009D694D">
        <w:rPr>
          <w:b/>
          <w:sz w:val="16"/>
          <w:szCs w:val="16"/>
        </w:rPr>
        <w:t xml:space="preserve">ESTACIÓN: </w:t>
      </w:r>
      <w:r>
        <w:rPr>
          <w:b/>
          <w:sz w:val="16"/>
          <w:szCs w:val="16"/>
        </w:rPr>
        <w:t>Internet</w:t>
      </w:r>
    </w:p>
    <w:p w:rsidR="003D1885" w:rsidRDefault="003D1885" w:rsidP="003D1885">
      <w:pPr>
        <w:rPr>
          <w:b/>
          <w:sz w:val="16"/>
          <w:szCs w:val="16"/>
        </w:rPr>
      </w:pPr>
      <w:r w:rsidRPr="009D694D">
        <w:rPr>
          <w:b/>
          <w:sz w:val="16"/>
          <w:szCs w:val="16"/>
        </w:rPr>
        <w:t>GRUPO:</w:t>
      </w:r>
      <w:r>
        <w:rPr>
          <w:b/>
          <w:sz w:val="16"/>
          <w:szCs w:val="16"/>
        </w:rPr>
        <w:t xml:space="preserve"> MVS</w:t>
      </w:r>
    </w:p>
    <w:p w:rsidR="003D1885" w:rsidRPr="00746339" w:rsidRDefault="003D1885" w:rsidP="003D1885">
      <w:pPr>
        <w:rPr>
          <w:sz w:val="20"/>
          <w:szCs w:val="20"/>
        </w:rPr>
      </w:pPr>
      <w:r w:rsidRPr="00746339">
        <w:rPr>
          <w:sz w:val="20"/>
          <w:szCs w:val="20"/>
        </w:rPr>
        <w:t>0</w:t>
      </w:r>
    </w:p>
    <w:p w:rsidR="003D1885" w:rsidRDefault="003D1885" w:rsidP="003D1885"/>
    <w:p w:rsidR="003D1885" w:rsidRDefault="003D1885" w:rsidP="003D1885">
      <w:r w:rsidRPr="00735258">
        <w:rPr>
          <w:b/>
          <w:u w:val="single"/>
        </w:rPr>
        <w:t>Demandan incautar bienes y recursos de ex gobernadores</w:t>
      </w:r>
    </w:p>
    <w:p w:rsidR="003D1885" w:rsidRDefault="003D1885" w:rsidP="003D1885"/>
    <w:p w:rsidR="003D1885" w:rsidRDefault="003D1885" w:rsidP="003D1885">
      <w:r>
        <w:t xml:space="preserve">La diputada del PRD, </w:t>
      </w:r>
      <w:r w:rsidRPr="00735258">
        <w:rPr>
          <w:b/>
        </w:rPr>
        <w:t>María Cristina García Bravo</w:t>
      </w:r>
      <w:r>
        <w:t>, demandó al gobierno federal incautar a la brevedad posible los bienes y recursos sustraídos indebidamente por ex gobernadores y sus colaboradores en varios estados de la República.</w:t>
      </w:r>
    </w:p>
    <w:p w:rsidR="003D1885" w:rsidRDefault="003D1885" w:rsidP="003D1885"/>
    <w:p w:rsidR="003D1885" w:rsidRDefault="003D1885" w:rsidP="003D1885">
      <w:r>
        <w:t>"El hartazgo y la intolerancia social alcanza ya niveles sin precedentes ante tanta corrupción que, en vez de castigarse, incluso se premia por las autoridades", señaló la legisladora.</w:t>
      </w:r>
    </w:p>
    <w:p w:rsidR="003D1885" w:rsidRDefault="003D1885" w:rsidP="003D1885"/>
    <w:p w:rsidR="003D1885" w:rsidRDefault="003D1885" w:rsidP="003D1885">
      <w:r>
        <w:t>Por ello, pidió a la Cámara de Diputados respaldar su reclamo a través de una proposición de punto de acuerdo en el que recuerda las atribuciones y facultades de diversas dependencias del gobierno federal para investigar, así como incautar y asegurar bienes indebidamente sustraídos a la hacienda pública.</w:t>
      </w:r>
    </w:p>
    <w:p w:rsidR="003D1885" w:rsidRDefault="003D1885" w:rsidP="003D1885"/>
    <w:p w:rsidR="003D1885" w:rsidRDefault="003D1885" w:rsidP="003D1885">
      <w:r>
        <w:t>Solicitó la pronta intervención de la Comisión Nacional Bancaria y de Valores (CNBV), la Secretaría de Hacienda y Crédito Público (SHCP), la Procuraduría General de la República (PGR) y la Auditoría Superior de la Federación.</w:t>
      </w:r>
    </w:p>
    <w:p w:rsidR="003D1885" w:rsidRDefault="003D1885" w:rsidP="003D1885"/>
    <w:p w:rsidR="003D1885" w:rsidRDefault="003D1885" w:rsidP="003D1885">
      <w:r>
        <w:t>Lo anterior, en contra de los ex gobernadores de Veracruz, Chihuahua, Sonora, Nuevo León, Quintana Roo, Coahuila, Colima y Tamaulipas, así como de sus ex colaboradores, operadores y prestanombres.</w:t>
      </w:r>
    </w:p>
    <w:p w:rsidR="003D1885" w:rsidRDefault="003D1885" w:rsidP="003D1885"/>
    <w:p w:rsidR="003D1885" w:rsidRDefault="003D1885" w:rsidP="003D1885">
      <w:r>
        <w:t xml:space="preserve"> En tanto que a la PGR le requirió que inicie ya las investigaciones que se derivan de las múltiples denuncias sobre corrupción y desvío de recursos de esos ex funcionarios, operadores y prestanombres para que solicite de inmediato al juez las medidas cautelares de extinción de dominio, así como la inmovilización provisional e inmediata de fondos o activos federalizados que ilícitamente posean en el sistema bancario.</w:t>
      </w:r>
    </w:p>
    <w:p w:rsidR="003D1885" w:rsidRDefault="003D1885" w:rsidP="003D1885"/>
    <w:p w:rsidR="003D1885" w:rsidRDefault="003D1885" w:rsidP="003D1885">
      <w:r>
        <w:t xml:space="preserve"> Además, a la ASF le pidió una revisión exhaustiva del ejercicio de las cuentas públicas de los estados por parte de Javier Duarte de Ochoa, de Veracruz; César Duarte </w:t>
      </w:r>
      <w:proofErr w:type="spellStart"/>
      <w:r>
        <w:t>Jáquez</w:t>
      </w:r>
      <w:proofErr w:type="spellEnd"/>
      <w:r>
        <w:t xml:space="preserve">, de Chihuahua; Roberto Borge Angulo, de Quintana Roo; Guillermo </w:t>
      </w:r>
      <w:proofErr w:type="spellStart"/>
      <w:r>
        <w:t>Padrés</w:t>
      </w:r>
      <w:proofErr w:type="spellEnd"/>
      <w:r>
        <w:t xml:space="preserve">, de Sonora; Mario Anguiano Moreno, de Colima; Rodrigo Medina de la Cruz, de Nuevo León, y Eugenio Fernández, de Tamaulipas. </w:t>
      </w:r>
      <w:r w:rsidRPr="00735258">
        <w:rPr>
          <w:b/>
        </w:rPr>
        <w:t>/</w:t>
      </w:r>
      <w:proofErr w:type="spellStart"/>
      <w:r w:rsidRPr="00735258">
        <w:rPr>
          <w:b/>
        </w:rPr>
        <w:t>jpc</w:t>
      </w:r>
      <w:proofErr w:type="spellEnd"/>
      <w:r w:rsidRPr="00735258">
        <w:rPr>
          <w:b/>
        </w:rPr>
        <w:t>/m</w:t>
      </w:r>
    </w:p>
    <w:p w:rsidR="003D1885" w:rsidRDefault="003D1885" w:rsidP="003D1885"/>
    <w:p w:rsidR="00171BBE" w:rsidRDefault="00171BBE" w:rsidP="00171BBE">
      <w:bookmarkStart w:id="0" w:name="_GoBack"/>
      <w:bookmarkEnd w:id="0"/>
    </w:p>
    <w:p w:rsidR="00171BBE" w:rsidRDefault="00171BBE" w:rsidP="00171BBE">
      <w:pPr>
        <w:rPr>
          <w:b/>
          <w:sz w:val="16"/>
          <w:szCs w:val="16"/>
        </w:rPr>
      </w:pPr>
      <w:r>
        <w:rPr>
          <w:b/>
          <w:sz w:val="16"/>
          <w:szCs w:val="16"/>
        </w:rPr>
        <w:t>TEMA(S): Trabajo Legislativo</w:t>
      </w:r>
    </w:p>
    <w:p w:rsidR="00171BBE" w:rsidRDefault="00171BBE" w:rsidP="00171BBE">
      <w:pPr>
        <w:rPr>
          <w:b/>
          <w:sz w:val="16"/>
          <w:szCs w:val="16"/>
        </w:rPr>
      </w:pPr>
      <w:r>
        <w:rPr>
          <w:b/>
          <w:sz w:val="16"/>
          <w:szCs w:val="16"/>
        </w:rPr>
        <w:t>FECHA: 12-11-2016</w:t>
      </w:r>
    </w:p>
    <w:p w:rsidR="00171BBE" w:rsidRDefault="00171BBE" w:rsidP="00171BBE">
      <w:pPr>
        <w:rPr>
          <w:b/>
          <w:sz w:val="16"/>
          <w:szCs w:val="16"/>
        </w:rPr>
      </w:pPr>
      <w:r>
        <w:rPr>
          <w:b/>
          <w:sz w:val="16"/>
          <w:szCs w:val="16"/>
        </w:rPr>
        <w:t>HORA: 15:57</w:t>
      </w:r>
    </w:p>
    <w:p w:rsidR="00171BBE" w:rsidRDefault="00171BBE" w:rsidP="00171BBE">
      <w:pPr>
        <w:jc w:val="left"/>
        <w:rPr>
          <w:b/>
          <w:sz w:val="16"/>
          <w:szCs w:val="16"/>
        </w:rPr>
      </w:pPr>
      <w:r>
        <w:rPr>
          <w:b/>
          <w:sz w:val="16"/>
          <w:szCs w:val="16"/>
        </w:rPr>
        <w:t>NOTICIERO: Noticias MVS</w:t>
      </w:r>
    </w:p>
    <w:p w:rsidR="00171BBE" w:rsidRDefault="00171BBE" w:rsidP="00171BBE">
      <w:pPr>
        <w:jc w:val="left"/>
        <w:rPr>
          <w:b/>
          <w:sz w:val="16"/>
          <w:szCs w:val="16"/>
        </w:rPr>
      </w:pPr>
      <w:r>
        <w:rPr>
          <w:b/>
          <w:sz w:val="16"/>
          <w:szCs w:val="16"/>
        </w:rPr>
        <w:t>EMISIÓN: Fin de Semana</w:t>
      </w:r>
    </w:p>
    <w:p w:rsidR="00171BBE" w:rsidRDefault="00171BBE" w:rsidP="00171BBE">
      <w:pPr>
        <w:jc w:val="left"/>
        <w:rPr>
          <w:b/>
          <w:sz w:val="16"/>
          <w:szCs w:val="16"/>
        </w:rPr>
      </w:pPr>
      <w:r>
        <w:rPr>
          <w:b/>
          <w:sz w:val="16"/>
          <w:szCs w:val="16"/>
        </w:rPr>
        <w:lastRenderedPageBreak/>
        <w:t>ESTACIÓN: Internet</w:t>
      </w:r>
    </w:p>
    <w:p w:rsidR="00171BBE" w:rsidRDefault="00171BBE" w:rsidP="00171BBE">
      <w:pPr>
        <w:rPr>
          <w:b/>
          <w:sz w:val="16"/>
          <w:szCs w:val="16"/>
        </w:rPr>
      </w:pPr>
      <w:r>
        <w:rPr>
          <w:b/>
          <w:sz w:val="16"/>
          <w:szCs w:val="16"/>
        </w:rPr>
        <w:t>GRUPO: MVS</w:t>
      </w:r>
    </w:p>
    <w:p w:rsidR="00171BBE" w:rsidRDefault="00171BBE" w:rsidP="00171BBE">
      <w:pPr>
        <w:rPr>
          <w:sz w:val="20"/>
          <w:szCs w:val="20"/>
        </w:rPr>
      </w:pPr>
      <w:r>
        <w:rPr>
          <w:sz w:val="20"/>
          <w:szCs w:val="20"/>
        </w:rPr>
        <w:t>0</w:t>
      </w:r>
    </w:p>
    <w:p w:rsidR="00171BBE" w:rsidRDefault="00171BBE" w:rsidP="00171BBE"/>
    <w:p w:rsidR="00171BBE" w:rsidRDefault="00171BBE" w:rsidP="00171BBE">
      <w:pPr>
        <w:rPr>
          <w:b/>
          <w:u w:val="single"/>
        </w:rPr>
      </w:pPr>
      <w:r>
        <w:rPr>
          <w:b/>
          <w:u w:val="single"/>
        </w:rPr>
        <w:t>Aprueban diputados fortalecer centros de justicia para mujeres</w:t>
      </w:r>
    </w:p>
    <w:p w:rsidR="00171BBE" w:rsidRDefault="00171BBE" w:rsidP="00171BBE"/>
    <w:p w:rsidR="00171BBE" w:rsidRDefault="00171BBE" w:rsidP="00171BBE">
      <w:r>
        <w:t>El pleno de la Cámara de Diputados aprobó por unanimidad la iniciativa del Grupo Parlamentario PRD que reforma la Ley General de Acceso a las Mujeres a una Vida Libre de Violencia, para fortalecer la creación de los Centros de Justicia para Mujeres en los estados de la República Mexicana y dotar a la secretaría de Gobernación de la facultad de emitir lineamientos únicos para su operación.</w:t>
      </w:r>
    </w:p>
    <w:p w:rsidR="00171BBE" w:rsidRDefault="00171BBE" w:rsidP="00171BBE"/>
    <w:p w:rsidR="00171BBE" w:rsidRDefault="00171BBE" w:rsidP="00171BBE">
      <w:r>
        <w:t xml:space="preserve">En ese sentido, la diputada </w:t>
      </w:r>
      <w:r>
        <w:rPr>
          <w:b/>
        </w:rPr>
        <w:t>Maricela Contreras Julián</w:t>
      </w:r>
      <w:r>
        <w:t>, presidenta de la Comisión Especial de Delitos Cometidos por Razones de Género señaló que “con esta reforma vamos a establecer en ley la creación y fortalecimiento de Centros de Justicia para Mujeres en todas las entidades federativas, conforme a un Modelo de Gestión Operativa que emita la SEGOB y no dejaremos a la buena voluntad de los gobiernos su funcionamiento”.</w:t>
      </w:r>
    </w:p>
    <w:p w:rsidR="00171BBE" w:rsidRDefault="00171BBE" w:rsidP="00171BBE"/>
    <w:p w:rsidR="00171BBE" w:rsidRDefault="00171BBE" w:rsidP="00171BBE">
      <w:r>
        <w:t>De acuerdo a la legisladora, esos espacios permitirán garantizar la seguridad humana de las mujeres, brindar protección y la posibilidad de vivir bien, sin humillaciones, con calidad de vida, libertad y oportunidades sociales, pues su función primordial es proporcionar servicios de manera coordinada y especializada a mujeres víctimas de violencia.</w:t>
      </w:r>
    </w:p>
    <w:p w:rsidR="00171BBE" w:rsidRDefault="00171BBE" w:rsidP="00171BBE"/>
    <w:p w:rsidR="00171BBE" w:rsidRDefault="00171BBE" w:rsidP="00171BBE">
      <w:r>
        <w:t>La Comisión Nacional para Prevenir y Erradicar la Violencia en contra de las Mujeres (CONAVIM), reporta 26 Centros de Justicia para las Mujeres en el país, mismos que se distribuyen en 19 entidades federativas, los cuales desde el 2011 a septiembre de 2015 han atendido a 152 mil 975 usuarias.</w:t>
      </w:r>
    </w:p>
    <w:p w:rsidR="00171BBE" w:rsidRDefault="00171BBE" w:rsidP="00171BBE"/>
    <w:p w:rsidR="00171BBE" w:rsidRDefault="00171BBE" w:rsidP="00171BBE">
      <w:r>
        <w:t>De igual forma, desde 2010 y hasta 2015, la CONAVIM ha otorgado la cantidad de 189.7 millones de pesos para la construcción y el fortalecimiento de estos centros en diversas entidades federativas.</w:t>
      </w:r>
    </w:p>
    <w:p w:rsidR="00171BBE" w:rsidRDefault="00171BBE" w:rsidP="00171BBE"/>
    <w:p w:rsidR="00171BBE" w:rsidRDefault="00171BBE" w:rsidP="00171BBE">
      <w:r>
        <w:t xml:space="preserve">Dicho dictamen, que se turnó al Senado para su análisis y eventual ratificación, se avaló con 425 votos a favor, y surgió de iniciativas que presentaron, por separado, entre abril y septiembre de este año las diputadas del PRD, Maricela Contreras Julián, y las priista Claudia Edith Anaya Mota y Azul Etcheverry Aranda. </w:t>
      </w:r>
      <w:r>
        <w:rPr>
          <w:b/>
        </w:rPr>
        <w:t>/</w:t>
      </w:r>
      <w:proofErr w:type="spellStart"/>
      <w:r>
        <w:rPr>
          <w:b/>
        </w:rPr>
        <w:t>jpc</w:t>
      </w:r>
      <w:proofErr w:type="spellEnd"/>
      <w:r>
        <w:rPr>
          <w:b/>
        </w:rPr>
        <w:t>/m</w:t>
      </w:r>
    </w:p>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171BBE" w:rsidRDefault="00171BBE" w:rsidP="00171BBE"/>
    <w:p w:rsidR="003D1885" w:rsidRDefault="003D1885" w:rsidP="003D1885"/>
    <w:p w:rsidR="003D1885" w:rsidRDefault="003D1885" w:rsidP="00891529">
      <w:pPr>
        <w:rPr>
          <w:szCs w:val="16"/>
        </w:rPr>
      </w:pPr>
    </w:p>
    <w:p w:rsidR="003D1885" w:rsidRDefault="003D1885" w:rsidP="00891529">
      <w:pPr>
        <w:rPr>
          <w:szCs w:val="16"/>
        </w:rPr>
      </w:pPr>
    </w:p>
    <w:p w:rsidR="003D1885" w:rsidRDefault="003D1885" w:rsidP="00891529">
      <w:pPr>
        <w:rPr>
          <w:szCs w:val="16"/>
        </w:rPr>
      </w:pPr>
    </w:p>
    <w:sectPr w:rsidR="003D1885"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347" w:rsidRDefault="00B24347" w:rsidP="00C1104A">
      <w:r>
        <w:separator/>
      </w:r>
    </w:p>
  </w:endnote>
  <w:endnote w:type="continuationSeparator" w:id="0">
    <w:p w:rsidR="00B24347" w:rsidRDefault="00B24347"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347" w:rsidRDefault="00B24347" w:rsidP="00C1104A">
      <w:r>
        <w:separator/>
      </w:r>
    </w:p>
  </w:footnote>
  <w:footnote w:type="continuationSeparator" w:id="0">
    <w:p w:rsidR="00B24347" w:rsidRDefault="00B24347"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325D9A"/>
    <w:multiLevelType w:val="hybridMultilevel"/>
    <w:tmpl w:val="6682E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D43DA8"/>
    <w:multiLevelType w:val="hybridMultilevel"/>
    <w:tmpl w:val="0E04F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195FB0"/>
    <w:multiLevelType w:val="hybridMultilevel"/>
    <w:tmpl w:val="5A4CA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0AD5068"/>
    <w:multiLevelType w:val="hybridMultilevel"/>
    <w:tmpl w:val="DE10C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D9386B"/>
    <w:multiLevelType w:val="hybridMultilevel"/>
    <w:tmpl w:val="33DE4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264E10"/>
    <w:multiLevelType w:val="hybridMultilevel"/>
    <w:tmpl w:val="1C4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9357C8E"/>
    <w:multiLevelType w:val="hybridMultilevel"/>
    <w:tmpl w:val="6B2AA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3"/>
  </w:num>
  <w:num w:numId="5">
    <w:abstractNumId w:val="7"/>
  </w:num>
  <w:num w:numId="6">
    <w:abstractNumId w:val="4"/>
  </w:num>
  <w:num w:numId="7">
    <w:abstractNumId w:val="10"/>
  </w:num>
  <w:num w:numId="8">
    <w:abstractNumId w:val="2"/>
  </w:num>
  <w:num w:numId="9">
    <w:abstractNumId w:val="12"/>
  </w:num>
  <w:num w:numId="10">
    <w:abstractNumId w:val="1"/>
  </w:num>
  <w:num w:numId="11">
    <w:abstractNumId w:val="5"/>
  </w:num>
  <w:num w:numId="12">
    <w:abstractNumId w:val="9"/>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1361"/>
    <w:rsid w:val="0000351D"/>
    <w:rsid w:val="000035F3"/>
    <w:rsid w:val="0000659D"/>
    <w:rsid w:val="00007606"/>
    <w:rsid w:val="00012DA3"/>
    <w:rsid w:val="000179AC"/>
    <w:rsid w:val="0002019D"/>
    <w:rsid w:val="00021312"/>
    <w:rsid w:val="0002138F"/>
    <w:rsid w:val="00021DF3"/>
    <w:rsid w:val="00022074"/>
    <w:rsid w:val="00022CF2"/>
    <w:rsid w:val="00024DFE"/>
    <w:rsid w:val="000333F4"/>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96055"/>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198"/>
    <w:rsid w:val="000D52A3"/>
    <w:rsid w:val="000D72E1"/>
    <w:rsid w:val="000D7EAF"/>
    <w:rsid w:val="000E0D53"/>
    <w:rsid w:val="000E5CF9"/>
    <w:rsid w:val="000E671A"/>
    <w:rsid w:val="000E6E02"/>
    <w:rsid w:val="000E7998"/>
    <w:rsid w:val="000F0577"/>
    <w:rsid w:val="000F06D4"/>
    <w:rsid w:val="000F20C7"/>
    <w:rsid w:val="000F52FE"/>
    <w:rsid w:val="00100632"/>
    <w:rsid w:val="00121E70"/>
    <w:rsid w:val="00122E9C"/>
    <w:rsid w:val="00123FFA"/>
    <w:rsid w:val="00127587"/>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6FA3"/>
    <w:rsid w:val="001676C1"/>
    <w:rsid w:val="00170169"/>
    <w:rsid w:val="00171454"/>
    <w:rsid w:val="00171BBE"/>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3EF5"/>
    <w:rsid w:val="001E544E"/>
    <w:rsid w:val="001E6F84"/>
    <w:rsid w:val="001F13DA"/>
    <w:rsid w:val="001F5904"/>
    <w:rsid w:val="00203277"/>
    <w:rsid w:val="00203495"/>
    <w:rsid w:val="002074D9"/>
    <w:rsid w:val="00212FA5"/>
    <w:rsid w:val="002200ED"/>
    <w:rsid w:val="00222099"/>
    <w:rsid w:val="0022420B"/>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C6624"/>
    <w:rsid w:val="002D2499"/>
    <w:rsid w:val="002D2CB4"/>
    <w:rsid w:val="002D5FDC"/>
    <w:rsid w:val="002E2B7B"/>
    <w:rsid w:val="002E3656"/>
    <w:rsid w:val="002E6F57"/>
    <w:rsid w:val="00304AFF"/>
    <w:rsid w:val="003057E3"/>
    <w:rsid w:val="00307D30"/>
    <w:rsid w:val="00312D0D"/>
    <w:rsid w:val="00312E24"/>
    <w:rsid w:val="003132E4"/>
    <w:rsid w:val="003179D9"/>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0CD4"/>
    <w:rsid w:val="003915DF"/>
    <w:rsid w:val="00392E51"/>
    <w:rsid w:val="00393C1D"/>
    <w:rsid w:val="0039451A"/>
    <w:rsid w:val="0039580B"/>
    <w:rsid w:val="003A1A07"/>
    <w:rsid w:val="003A37F6"/>
    <w:rsid w:val="003A587F"/>
    <w:rsid w:val="003A6A60"/>
    <w:rsid w:val="003B0147"/>
    <w:rsid w:val="003B39AD"/>
    <w:rsid w:val="003B4009"/>
    <w:rsid w:val="003C0C88"/>
    <w:rsid w:val="003C7CBD"/>
    <w:rsid w:val="003D1885"/>
    <w:rsid w:val="003D25A9"/>
    <w:rsid w:val="003D3DA9"/>
    <w:rsid w:val="003D4C80"/>
    <w:rsid w:val="003E5F41"/>
    <w:rsid w:val="003F0F33"/>
    <w:rsid w:val="003F6DA7"/>
    <w:rsid w:val="00400223"/>
    <w:rsid w:val="0040336D"/>
    <w:rsid w:val="00404356"/>
    <w:rsid w:val="004061EE"/>
    <w:rsid w:val="00412256"/>
    <w:rsid w:val="00413735"/>
    <w:rsid w:val="00416B31"/>
    <w:rsid w:val="00416DBB"/>
    <w:rsid w:val="00421303"/>
    <w:rsid w:val="0042533A"/>
    <w:rsid w:val="0042684C"/>
    <w:rsid w:val="004337CD"/>
    <w:rsid w:val="0043735E"/>
    <w:rsid w:val="0044052C"/>
    <w:rsid w:val="00442CB6"/>
    <w:rsid w:val="00445157"/>
    <w:rsid w:val="0044564E"/>
    <w:rsid w:val="00446663"/>
    <w:rsid w:val="00446732"/>
    <w:rsid w:val="00450747"/>
    <w:rsid w:val="00454BF6"/>
    <w:rsid w:val="00456F60"/>
    <w:rsid w:val="00460810"/>
    <w:rsid w:val="004622A2"/>
    <w:rsid w:val="0046271F"/>
    <w:rsid w:val="004634B6"/>
    <w:rsid w:val="004642AF"/>
    <w:rsid w:val="00467805"/>
    <w:rsid w:val="00470AA6"/>
    <w:rsid w:val="0047150C"/>
    <w:rsid w:val="004746E8"/>
    <w:rsid w:val="00475E88"/>
    <w:rsid w:val="004769BA"/>
    <w:rsid w:val="00476C08"/>
    <w:rsid w:val="004805E7"/>
    <w:rsid w:val="0048108F"/>
    <w:rsid w:val="0048200C"/>
    <w:rsid w:val="004859EA"/>
    <w:rsid w:val="004926A2"/>
    <w:rsid w:val="00496E4E"/>
    <w:rsid w:val="00497690"/>
    <w:rsid w:val="004A5E88"/>
    <w:rsid w:val="004A7987"/>
    <w:rsid w:val="004B365F"/>
    <w:rsid w:val="004B4259"/>
    <w:rsid w:val="004B46C5"/>
    <w:rsid w:val="004C15E2"/>
    <w:rsid w:val="004C1D4D"/>
    <w:rsid w:val="004C321A"/>
    <w:rsid w:val="004C5BD7"/>
    <w:rsid w:val="004D035C"/>
    <w:rsid w:val="004D745D"/>
    <w:rsid w:val="004E49AD"/>
    <w:rsid w:val="004E6EDE"/>
    <w:rsid w:val="004E77E8"/>
    <w:rsid w:val="004F1E63"/>
    <w:rsid w:val="00501039"/>
    <w:rsid w:val="005147FB"/>
    <w:rsid w:val="005157B0"/>
    <w:rsid w:val="005229F2"/>
    <w:rsid w:val="0052638F"/>
    <w:rsid w:val="00527524"/>
    <w:rsid w:val="0053396C"/>
    <w:rsid w:val="005347EA"/>
    <w:rsid w:val="00536652"/>
    <w:rsid w:val="0053784D"/>
    <w:rsid w:val="005467D2"/>
    <w:rsid w:val="005517D9"/>
    <w:rsid w:val="00554C75"/>
    <w:rsid w:val="005715ED"/>
    <w:rsid w:val="00572B87"/>
    <w:rsid w:val="0057555A"/>
    <w:rsid w:val="0058114B"/>
    <w:rsid w:val="005812B6"/>
    <w:rsid w:val="00582BB4"/>
    <w:rsid w:val="00585B82"/>
    <w:rsid w:val="00597DE3"/>
    <w:rsid w:val="005A08E8"/>
    <w:rsid w:val="005A2B5C"/>
    <w:rsid w:val="005A64CF"/>
    <w:rsid w:val="005B12E9"/>
    <w:rsid w:val="005B4550"/>
    <w:rsid w:val="005B6560"/>
    <w:rsid w:val="005C0227"/>
    <w:rsid w:val="005C0C1B"/>
    <w:rsid w:val="005C323D"/>
    <w:rsid w:val="005C3D03"/>
    <w:rsid w:val="005C641F"/>
    <w:rsid w:val="005D4833"/>
    <w:rsid w:val="005E2619"/>
    <w:rsid w:val="005F1778"/>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445"/>
    <w:rsid w:val="00642A1C"/>
    <w:rsid w:val="00645A72"/>
    <w:rsid w:val="00647759"/>
    <w:rsid w:val="00655334"/>
    <w:rsid w:val="00663D7A"/>
    <w:rsid w:val="00665812"/>
    <w:rsid w:val="006712D5"/>
    <w:rsid w:val="006714CC"/>
    <w:rsid w:val="0067290A"/>
    <w:rsid w:val="00672CE0"/>
    <w:rsid w:val="00672F15"/>
    <w:rsid w:val="0067403C"/>
    <w:rsid w:val="00674D57"/>
    <w:rsid w:val="006777EE"/>
    <w:rsid w:val="0067787B"/>
    <w:rsid w:val="00677E83"/>
    <w:rsid w:val="0068026A"/>
    <w:rsid w:val="006811EA"/>
    <w:rsid w:val="00681720"/>
    <w:rsid w:val="00684F17"/>
    <w:rsid w:val="00686E26"/>
    <w:rsid w:val="00687FCB"/>
    <w:rsid w:val="00690879"/>
    <w:rsid w:val="00691CA8"/>
    <w:rsid w:val="006921AC"/>
    <w:rsid w:val="00695934"/>
    <w:rsid w:val="006A25D0"/>
    <w:rsid w:val="006A3353"/>
    <w:rsid w:val="006A33C2"/>
    <w:rsid w:val="006A3943"/>
    <w:rsid w:val="006A3DDA"/>
    <w:rsid w:val="006A433B"/>
    <w:rsid w:val="006A6A10"/>
    <w:rsid w:val="006B0506"/>
    <w:rsid w:val="006B0E7A"/>
    <w:rsid w:val="006B1EC4"/>
    <w:rsid w:val="006B1F04"/>
    <w:rsid w:val="006B24F1"/>
    <w:rsid w:val="006B3162"/>
    <w:rsid w:val="006B393B"/>
    <w:rsid w:val="006C18B0"/>
    <w:rsid w:val="006D02B2"/>
    <w:rsid w:val="006D662F"/>
    <w:rsid w:val="006D7CD0"/>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54599"/>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60E9"/>
    <w:rsid w:val="007C7276"/>
    <w:rsid w:val="007D0C03"/>
    <w:rsid w:val="007D285C"/>
    <w:rsid w:val="007D38D9"/>
    <w:rsid w:val="007D473B"/>
    <w:rsid w:val="007D5672"/>
    <w:rsid w:val="007D5CB8"/>
    <w:rsid w:val="007E0E84"/>
    <w:rsid w:val="007E39EA"/>
    <w:rsid w:val="007E3DB3"/>
    <w:rsid w:val="007E5B61"/>
    <w:rsid w:val="007F3B82"/>
    <w:rsid w:val="007F6758"/>
    <w:rsid w:val="008010E3"/>
    <w:rsid w:val="00802134"/>
    <w:rsid w:val="008021FF"/>
    <w:rsid w:val="0080275B"/>
    <w:rsid w:val="00803E1E"/>
    <w:rsid w:val="00807C3E"/>
    <w:rsid w:val="00812570"/>
    <w:rsid w:val="00814863"/>
    <w:rsid w:val="0081575B"/>
    <w:rsid w:val="00821FF9"/>
    <w:rsid w:val="00823E04"/>
    <w:rsid w:val="0082698E"/>
    <w:rsid w:val="00830913"/>
    <w:rsid w:val="00833185"/>
    <w:rsid w:val="0083714D"/>
    <w:rsid w:val="00837BB7"/>
    <w:rsid w:val="00837FA2"/>
    <w:rsid w:val="00843DAD"/>
    <w:rsid w:val="008501BF"/>
    <w:rsid w:val="008527CF"/>
    <w:rsid w:val="0085577C"/>
    <w:rsid w:val="00857092"/>
    <w:rsid w:val="008651D1"/>
    <w:rsid w:val="008667FF"/>
    <w:rsid w:val="00866EAC"/>
    <w:rsid w:val="008717EF"/>
    <w:rsid w:val="00876A55"/>
    <w:rsid w:val="00876F49"/>
    <w:rsid w:val="008777E2"/>
    <w:rsid w:val="00877DF1"/>
    <w:rsid w:val="00884FE2"/>
    <w:rsid w:val="00891529"/>
    <w:rsid w:val="008923A6"/>
    <w:rsid w:val="008951ED"/>
    <w:rsid w:val="008964E1"/>
    <w:rsid w:val="008A04A3"/>
    <w:rsid w:val="008A5B61"/>
    <w:rsid w:val="008A7CAB"/>
    <w:rsid w:val="008B18EE"/>
    <w:rsid w:val="008C3340"/>
    <w:rsid w:val="008C6C57"/>
    <w:rsid w:val="008C7D21"/>
    <w:rsid w:val="008D002F"/>
    <w:rsid w:val="008D06DB"/>
    <w:rsid w:val="008D7FD2"/>
    <w:rsid w:val="008F241E"/>
    <w:rsid w:val="008F775A"/>
    <w:rsid w:val="008F78DD"/>
    <w:rsid w:val="00901869"/>
    <w:rsid w:val="00901F33"/>
    <w:rsid w:val="00910C97"/>
    <w:rsid w:val="00915C92"/>
    <w:rsid w:val="00916F96"/>
    <w:rsid w:val="0092442F"/>
    <w:rsid w:val="00926BCC"/>
    <w:rsid w:val="009313F4"/>
    <w:rsid w:val="009332B8"/>
    <w:rsid w:val="0093363C"/>
    <w:rsid w:val="00934C38"/>
    <w:rsid w:val="00936280"/>
    <w:rsid w:val="00943878"/>
    <w:rsid w:val="00943AA7"/>
    <w:rsid w:val="00944DC7"/>
    <w:rsid w:val="00946AB3"/>
    <w:rsid w:val="00951E1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2EE5"/>
    <w:rsid w:val="009C3152"/>
    <w:rsid w:val="009C52AE"/>
    <w:rsid w:val="009C698F"/>
    <w:rsid w:val="009D221B"/>
    <w:rsid w:val="009E00BA"/>
    <w:rsid w:val="009E03FD"/>
    <w:rsid w:val="009E0814"/>
    <w:rsid w:val="009E1096"/>
    <w:rsid w:val="009E2DDD"/>
    <w:rsid w:val="009E6F5B"/>
    <w:rsid w:val="009F0330"/>
    <w:rsid w:val="009F137E"/>
    <w:rsid w:val="009F3580"/>
    <w:rsid w:val="009F6C26"/>
    <w:rsid w:val="00A01121"/>
    <w:rsid w:val="00A05228"/>
    <w:rsid w:val="00A115EA"/>
    <w:rsid w:val="00A13185"/>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60CD1"/>
    <w:rsid w:val="00A71DAA"/>
    <w:rsid w:val="00A72E50"/>
    <w:rsid w:val="00A74772"/>
    <w:rsid w:val="00A8402A"/>
    <w:rsid w:val="00A84C0B"/>
    <w:rsid w:val="00A86EE5"/>
    <w:rsid w:val="00A97C74"/>
    <w:rsid w:val="00AA0BA6"/>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53D1"/>
    <w:rsid w:val="00AD6E8D"/>
    <w:rsid w:val="00AD79C5"/>
    <w:rsid w:val="00AE39D6"/>
    <w:rsid w:val="00AE5BB5"/>
    <w:rsid w:val="00AE64F9"/>
    <w:rsid w:val="00AF5A3E"/>
    <w:rsid w:val="00B01735"/>
    <w:rsid w:val="00B02FA3"/>
    <w:rsid w:val="00B05B2D"/>
    <w:rsid w:val="00B079AD"/>
    <w:rsid w:val="00B20489"/>
    <w:rsid w:val="00B24347"/>
    <w:rsid w:val="00B27CD3"/>
    <w:rsid w:val="00B31C48"/>
    <w:rsid w:val="00B339E5"/>
    <w:rsid w:val="00B33CF5"/>
    <w:rsid w:val="00B423A1"/>
    <w:rsid w:val="00B430B5"/>
    <w:rsid w:val="00B43A23"/>
    <w:rsid w:val="00B46232"/>
    <w:rsid w:val="00B46528"/>
    <w:rsid w:val="00B528B7"/>
    <w:rsid w:val="00B55808"/>
    <w:rsid w:val="00B624D5"/>
    <w:rsid w:val="00B63738"/>
    <w:rsid w:val="00B7002A"/>
    <w:rsid w:val="00B74D57"/>
    <w:rsid w:val="00B810AA"/>
    <w:rsid w:val="00B833C9"/>
    <w:rsid w:val="00B86700"/>
    <w:rsid w:val="00B87AC3"/>
    <w:rsid w:val="00B87D6C"/>
    <w:rsid w:val="00BA1888"/>
    <w:rsid w:val="00BA2918"/>
    <w:rsid w:val="00BA5EC5"/>
    <w:rsid w:val="00BA68F3"/>
    <w:rsid w:val="00BA7E77"/>
    <w:rsid w:val="00BB2D69"/>
    <w:rsid w:val="00BB5E57"/>
    <w:rsid w:val="00BB6088"/>
    <w:rsid w:val="00BB7444"/>
    <w:rsid w:val="00BB7B92"/>
    <w:rsid w:val="00BC184C"/>
    <w:rsid w:val="00BC1C09"/>
    <w:rsid w:val="00BC62F7"/>
    <w:rsid w:val="00BD220B"/>
    <w:rsid w:val="00BD495F"/>
    <w:rsid w:val="00BD7684"/>
    <w:rsid w:val="00BD7BFF"/>
    <w:rsid w:val="00BE067E"/>
    <w:rsid w:val="00BE131D"/>
    <w:rsid w:val="00BE1A3C"/>
    <w:rsid w:val="00BE60D2"/>
    <w:rsid w:val="00BF36E3"/>
    <w:rsid w:val="00BF61B7"/>
    <w:rsid w:val="00BF7187"/>
    <w:rsid w:val="00C019D9"/>
    <w:rsid w:val="00C05BFE"/>
    <w:rsid w:val="00C07AAC"/>
    <w:rsid w:val="00C1104A"/>
    <w:rsid w:val="00C13646"/>
    <w:rsid w:val="00C163E7"/>
    <w:rsid w:val="00C17813"/>
    <w:rsid w:val="00C203DB"/>
    <w:rsid w:val="00C210DC"/>
    <w:rsid w:val="00C22CAF"/>
    <w:rsid w:val="00C23BBF"/>
    <w:rsid w:val="00C24015"/>
    <w:rsid w:val="00C25CF9"/>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3DBD"/>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289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46D0D"/>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B447B"/>
    <w:rsid w:val="00EC1AEA"/>
    <w:rsid w:val="00EC2FFF"/>
    <w:rsid w:val="00EC3B1C"/>
    <w:rsid w:val="00EC55FA"/>
    <w:rsid w:val="00ED14AD"/>
    <w:rsid w:val="00ED29B9"/>
    <w:rsid w:val="00EE0ECB"/>
    <w:rsid w:val="00EE3E29"/>
    <w:rsid w:val="00EF464E"/>
    <w:rsid w:val="00EF7901"/>
    <w:rsid w:val="00F02900"/>
    <w:rsid w:val="00F11BDA"/>
    <w:rsid w:val="00F14FC8"/>
    <w:rsid w:val="00F15A64"/>
    <w:rsid w:val="00F15E48"/>
    <w:rsid w:val="00F16C3D"/>
    <w:rsid w:val="00F20E74"/>
    <w:rsid w:val="00F218A0"/>
    <w:rsid w:val="00F2402C"/>
    <w:rsid w:val="00F277D2"/>
    <w:rsid w:val="00F3540A"/>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731CB"/>
    <w:rsid w:val="00F80D89"/>
    <w:rsid w:val="00F80F1C"/>
    <w:rsid w:val="00F836F2"/>
    <w:rsid w:val="00F83DAA"/>
    <w:rsid w:val="00F90BA0"/>
    <w:rsid w:val="00F91BD6"/>
    <w:rsid w:val="00F9492A"/>
    <w:rsid w:val="00F969F2"/>
    <w:rsid w:val="00F97B90"/>
    <w:rsid w:val="00FA04DF"/>
    <w:rsid w:val="00FB1196"/>
    <w:rsid w:val="00FB2F49"/>
    <w:rsid w:val="00FB3CEC"/>
    <w:rsid w:val="00FB45D3"/>
    <w:rsid w:val="00FC32AC"/>
    <w:rsid w:val="00FC497C"/>
    <w:rsid w:val="00FC4EE7"/>
    <w:rsid w:val="00FC601F"/>
    <w:rsid w:val="00FC7D86"/>
    <w:rsid w:val="00FD04B8"/>
    <w:rsid w:val="00FD0F30"/>
    <w:rsid w:val="00FD170C"/>
    <w:rsid w:val="00FD19CC"/>
    <w:rsid w:val="00FD4C84"/>
    <w:rsid w:val="00FD6458"/>
    <w:rsid w:val="00FE2253"/>
    <w:rsid w:val="00FE3BBA"/>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14039157">
      <w:bodyDiv w:val="1"/>
      <w:marLeft w:val="0"/>
      <w:marRight w:val="0"/>
      <w:marTop w:val="0"/>
      <w:marBottom w:val="0"/>
      <w:divBdr>
        <w:top w:val="none" w:sz="0" w:space="0" w:color="auto"/>
        <w:left w:val="none" w:sz="0" w:space="0" w:color="auto"/>
        <w:bottom w:val="none" w:sz="0" w:space="0" w:color="auto"/>
        <w:right w:val="none" w:sz="0" w:space="0" w:color="auto"/>
      </w:divBdr>
      <w:divsChild>
        <w:div w:id="1870146185">
          <w:marLeft w:val="0"/>
          <w:marRight w:val="0"/>
          <w:marTop w:val="0"/>
          <w:marBottom w:val="0"/>
          <w:divBdr>
            <w:top w:val="none" w:sz="0" w:space="0" w:color="auto"/>
            <w:left w:val="none" w:sz="0" w:space="0" w:color="auto"/>
            <w:bottom w:val="none" w:sz="0" w:space="0" w:color="auto"/>
            <w:right w:val="none" w:sz="0" w:space="0" w:color="auto"/>
          </w:divBdr>
        </w:div>
        <w:div w:id="128862767">
          <w:marLeft w:val="2100"/>
          <w:marRight w:val="2100"/>
          <w:marTop w:val="0"/>
          <w:marBottom w:val="450"/>
          <w:divBdr>
            <w:top w:val="none" w:sz="0" w:space="0" w:color="auto"/>
            <w:left w:val="none" w:sz="0" w:space="0" w:color="auto"/>
            <w:bottom w:val="none" w:sz="0" w:space="0" w:color="auto"/>
            <w:right w:val="none" w:sz="0" w:space="0" w:color="auto"/>
          </w:divBdr>
          <w:divsChild>
            <w:div w:id="1780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810">
      <w:bodyDiv w:val="1"/>
      <w:marLeft w:val="0"/>
      <w:marRight w:val="0"/>
      <w:marTop w:val="0"/>
      <w:marBottom w:val="0"/>
      <w:divBdr>
        <w:top w:val="none" w:sz="0" w:space="0" w:color="auto"/>
        <w:left w:val="none" w:sz="0" w:space="0" w:color="auto"/>
        <w:bottom w:val="none" w:sz="0" w:space="0" w:color="auto"/>
        <w:right w:val="none" w:sz="0" w:space="0" w:color="auto"/>
      </w:divBdr>
    </w:div>
    <w:div w:id="539783669">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8A61-F0EE-4451-8352-1B03DE37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4</cp:revision>
  <cp:lastPrinted>2016-11-02T23:12:00Z</cp:lastPrinted>
  <dcterms:created xsi:type="dcterms:W3CDTF">2016-11-12T23:58:00Z</dcterms:created>
  <dcterms:modified xsi:type="dcterms:W3CDTF">2016-11-13T00:42:00Z</dcterms:modified>
</cp:coreProperties>
</file>